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6F" w:rsidRDefault="00B63A6F">
      <w:pPr>
        <w:rPr>
          <w:rFonts w:ascii="Courier New" w:hAnsi="Courier New"/>
          <w:sz w:val="24"/>
        </w:rPr>
      </w:pPr>
    </w:p>
    <w:p w:rsidR="00B63A6F" w:rsidRDefault="00B63A6F">
      <w:pPr>
        <w:rPr>
          <w:rFonts w:ascii="Courier New" w:hAnsi="Courier New"/>
          <w:sz w:val="24"/>
        </w:rPr>
      </w:pPr>
    </w:p>
    <w:p w:rsidR="00B63A6F" w:rsidRDefault="00B63A6F" w:rsidP="00725890">
      <w:pPr>
        <w:tabs>
          <w:tab w:val="left" w:pos="5103"/>
        </w:tabs>
        <w:rPr>
          <w:rFonts w:ascii="Courier New" w:hAnsi="Courier New"/>
          <w:sz w:val="24"/>
        </w:rPr>
      </w:pPr>
    </w:p>
    <w:p w:rsidR="00B63A6F" w:rsidRDefault="00EB4462">
      <w:pPr>
        <w:rPr>
          <w:rFonts w:ascii="Courier New" w:hAnsi="Courier New"/>
          <w:sz w:val="24"/>
        </w:rPr>
      </w:pPr>
      <w:r>
        <w:rPr>
          <w:rFonts w:ascii="Courier New" w:hAnsi="Courier New"/>
          <w:noProof/>
          <w:sz w:val="24"/>
          <w:lang w:eastAsia="sk-SK"/>
        </w:rPr>
        <mc:AlternateContent>
          <mc:Choice Requires="wps">
            <w:drawing>
              <wp:anchor distT="0" distB="0" distL="0" distR="0" simplePos="0" relativeHeight="251657216" behindDoc="0" locked="1" layoutInCell="1" allowOverlap="1">
                <wp:simplePos x="0" y="0"/>
                <wp:positionH relativeFrom="column">
                  <wp:posOffset>3150235</wp:posOffset>
                </wp:positionH>
                <wp:positionV relativeFrom="paragraph">
                  <wp:posOffset>57785</wp:posOffset>
                </wp:positionV>
                <wp:extent cx="3086100" cy="118808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18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3DC3" w:rsidRDefault="00513DC3">
                            <w:pPr>
                              <w:tabs>
                                <w:tab w:val="left" w:pos="142"/>
                                <w:tab w:val="right" w:pos="4536"/>
                              </w:tabs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sym w:font="Wingdings" w:char="F09F"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sym w:font="Wingdings" w:char="F09F"/>
                            </w:r>
                          </w:p>
                          <w:p w:rsidR="00513DC3" w:rsidRDefault="001B3074" w:rsidP="00B63A6F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>Váž. p</w:t>
                            </w:r>
                            <w:r w:rsidR="004D0ED8">
                              <w:rPr>
                                <w:rFonts w:ascii="Courier New" w:hAnsi="Courier New"/>
                                <w:sz w:val="24"/>
                              </w:rPr>
                              <w:t>.</w:t>
                            </w:r>
                          </w:p>
                          <w:p w:rsidR="00513DC3" w:rsidRDefault="001B3074" w:rsidP="00B63A6F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  <w:proofErr w:type="spellStart"/>
                            <w:r w:rsidRPr="00375357">
                              <w:rPr>
                                <w:rFonts w:ascii="Courier New" w:hAnsi="Courier New"/>
                                <w:b/>
                                <w:sz w:val="24"/>
                              </w:rPr>
                              <w:t>Červenáková</w:t>
                            </w:r>
                            <w:proofErr w:type="spellEnd"/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 xml:space="preserve"> Lucia</w:t>
                            </w:r>
                          </w:p>
                          <w:p w:rsidR="00513DC3" w:rsidRDefault="001B3074" w:rsidP="00B63A6F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>Dolná č. 22</w:t>
                            </w:r>
                          </w:p>
                          <w:p w:rsidR="004D0ED8" w:rsidRPr="00375357" w:rsidRDefault="001B3074" w:rsidP="00B63A6F">
                            <w:pPr>
                              <w:ind w:left="170"/>
                              <w:rPr>
                                <w:rFonts w:ascii="Courier New" w:hAnsi="Courier New"/>
                                <w:spacing w:val="86"/>
                                <w:sz w:val="24"/>
                              </w:rPr>
                            </w:pPr>
                            <w:r w:rsidRPr="00375357">
                              <w:rPr>
                                <w:rFonts w:ascii="Courier New" w:hAnsi="Courier New"/>
                                <w:spacing w:val="86"/>
                                <w:sz w:val="24"/>
                              </w:rPr>
                              <w:t>Banská Bystrica</w:t>
                            </w:r>
                            <w:r w:rsidR="004D0ED8" w:rsidRPr="00375357">
                              <w:rPr>
                                <w:rFonts w:ascii="Courier New" w:hAnsi="Courier New"/>
                                <w:spacing w:val="86"/>
                                <w:sz w:val="24"/>
                              </w:rPr>
                              <w:t xml:space="preserve"> </w:t>
                            </w:r>
                          </w:p>
                          <w:p w:rsidR="00513DC3" w:rsidRDefault="004D0ED8" w:rsidP="00B63A6F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>97401</w:t>
                            </w:r>
                          </w:p>
                          <w:p w:rsidR="00513DC3" w:rsidRDefault="00513DC3">
                            <w:pPr>
                              <w:tabs>
                                <w:tab w:val="left" w:pos="142"/>
                                <w:tab w:val="right" w:pos="4536"/>
                              </w:tabs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sym w:font="Wingdings" w:char="F09F"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sym w:font="Wingdings" w:char="F09F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8.05pt;margin-top:4.55pt;width:243pt;height:93.5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" filled="f" stroked="f">
                <v:textbox inset="0,0,0,0">
                  <w:txbxContent>
                    <w:p w:rsidR="00513DC3" w:rsidRDefault="00513DC3">
                      <w:pPr>
                        <w:tabs>
                          <w:tab w:val="left" w:pos="142"/>
                          <w:tab w:val="right" w:pos="4536"/>
                        </w:tabs>
                        <w:rPr>
                          <w:rFonts w:ascii="Courier New" w:hAnsi="Courier New"/>
                          <w:sz w:val="24"/>
                        </w:rPr>
                      </w:pPr>
                      <w:r>
                        <w:rPr>
                          <w:rFonts w:ascii="Courier New" w:hAnsi="Courier New"/>
                          <w:sz w:val="24"/>
                        </w:rPr>
                        <w:sym w:font="Wingdings" w:char="F09F"/>
                      </w:r>
                      <w:r>
                        <w:rPr>
                          <w:rFonts w:ascii="Courier New" w:hAnsi="Courier New"/>
                          <w:sz w:val="24"/>
                        </w:rPr>
                        <w:tab/>
                      </w:r>
                      <w:r>
                        <w:rPr>
                          <w:rFonts w:ascii="Courier New" w:hAnsi="Courier New"/>
                          <w:sz w:val="24"/>
                        </w:rPr>
                        <w:tab/>
                      </w:r>
                      <w:r>
                        <w:rPr>
                          <w:rFonts w:ascii="Courier New" w:hAnsi="Courier New"/>
                          <w:sz w:val="24"/>
                        </w:rPr>
                        <w:sym w:font="Wingdings" w:char="F09F"/>
                      </w:r>
                    </w:p>
                    <w:p w:rsidR="00513DC3" w:rsidRDefault="001B3074" w:rsidP="00B63A6F">
                      <w:pPr>
                        <w:ind w:left="170"/>
                        <w:rPr>
                          <w:rFonts w:ascii="Courier New" w:hAnsi="Courier New"/>
                          <w:sz w:val="24"/>
                        </w:rPr>
                      </w:pPr>
                      <w:r>
                        <w:rPr>
                          <w:rFonts w:ascii="Courier New" w:hAnsi="Courier New"/>
                          <w:sz w:val="24"/>
                        </w:rPr>
                        <w:t>Váž. p</w:t>
                      </w:r>
                      <w:r w:rsidR="004D0ED8">
                        <w:rPr>
                          <w:rFonts w:ascii="Courier New" w:hAnsi="Courier New"/>
                          <w:sz w:val="24"/>
                        </w:rPr>
                        <w:t>.</w:t>
                      </w:r>
                    </w:p>
                    <w:p w:rsidR="00513DC3" w:rsidRDefault="001B3074" w:rsidP="00B63A6F">
                      <w:pPr>
                        <w:ind w:left="170"/>
                        <w:rPr>
                          <w:rFonts w:ascii="Courier New" w:hAnsi="Courier New"/>
                          <w:sz w:val="24"/>
                        </w:rPr>
                      </w:pPr>
                      <w:proofErr w:type="spellStart"/>
                      <w:r w:rsidRPr="00375357">
                        <w:rPr>
                          <w:rFonts w:ascii="Courier New" w:hAnsi="Courier New"/>
                          <w:b/>
                          <w:sz w:val="24"/>
                        </w:rPr>
                        <w:t>Červenáková</w:t>
                      </w:r>
                      <w:proofErr w:type="spellEnd"/>
                      <w:r>
                        <w:rPr>
                          <w:rFonts w:ascii="Courier New" w:hAnsi="Courier New"/>
                          <w:sz w:val="24"/>
                        </w:rPr>
                        <w:t xml:space="preserve"> Lucia</w:t>
                      </w:r>
                    </w:p>
                    <w:p w:rsidR="00513DC3" w:rsidRDefault="001B3074" w:rsidP="00B63A6F">
                      <w:pPr>
                        <w:ind w:left="170"/>
                        <w:rPr>
                          <w:rFonts w:ascii="Courier New" w:hAnsi="Courier New"/>
                          <w:sz w:val="24"/>
                        </w:rPr>
                      </w:pPr>
                      <w:r>
                        <w:rPr>
                          <w:rFonts w:ascii="Courier New" w:hAnsi="Courier New"/>
                          <w:sz w:val="24"/>
                        </w:rPr>
                        <w:t>Dolná č. 22</w:t>
                      </w:r>
                    </w:p>
                    <w:p w:rsidR="004D0ED8" w:rsidRPr="00375357" w:rsidRDefault="001B3074" w:rsidP="00B63A6F">
                      <w:pPr>
                        <w:ind w:left="170"/>
                        <w:rPr>
                          <w:rFonts w:ascii="Courier New" w:hAnsi="Courier New"/>
                          <w:spacing w:val="86"/>
                          <w:sz w:val="24"/>
                        </w:rPr>
                      </w:pPr>
                      <w:r w:rsidRPr="00375357">
                        <w:rPr>
                          <w:rFonts w:ascii="Courier New" w:hAnsi="Courier New"/>
                          <w:spacing w:val="86"/>
                          <w:sz w:val="24"/>
                        </w:rPr>
                        <w:t>Banská Bystrica</w:t>
                      </w:r>
                      <w:r w:rsidR="004D0ED8" w:rsidRPr="00375357">
                        <w:rPr>
                          <w:rFonts w:ascii="Courier New" w:hAnsi="Courier New"/>
                          <w:spacing w:val="86"/>
                          <w:sz w:val="24"/>
                        </w:rPr>
                        <w:t xml:space="preserve"> </w:t>
                      </w:r>
                    </w:p>
                    <w:p w:rsidR="00513DC3" w:rsidRDefault="004D0ED8" w:rsidP="00B63A6F">
                      <w:pPr>
                        <w:ind w:left="170"/>
                        <w:rPr>
                          <w:rFonts w:ascii="Courier New" w:hAnsi="Courier New"/>
                          <w:sz w:val="24"/>
                        </w:rPr>
                      </w:pPr>
                      <w:r>
                        <w:rPr>
                          <w:rFonts w:ascii="Courier New" w:hAnsi="Courier New"/>
                          <w:sz w:val="24"/>
                        </w:rPr>
                        <w:t>974</w:t>
                      </w:r>
                      <w:r>
                        <w:rPr>
                          <w:rFonts w:ascii="Courier New" w:hAnsi="Courier New"/>
                          <w:sz w:val="24"/>
                        </w:rPr>
                        <w:t>01</w:t>
                      </w:r>
                    </w:p>
                    <w:p w:rsidR="00513DC3" w:rsidRDefault="00513DC3">
                      <w:pPr>
                        <w:tabs>
                          <w:tab w:val="left" w:pos="142"/>
                          <w:tab w:val="right" w:pos="4536"/>
                        </w:tabs>
                        <w:rPr>
                          <w:rFonts w:ascii="Courier New" w:hAnsi="Courier New"/>
                          <w:sz w:val="24"/>
                        </w:rPr>
                      </w:pPr>
                      <w:r>
                        <w:rPr>
                          <w:rFonts w:ascii="Courier New" w:hAnsi="Courier New"/>
                          <w:sz w:val="24"/>
                        </w:rPr>
                        <w:sym w:font="Wingdings" w:char="F09F"/>
                      </w:r>
                      <w:r>
                        <w:rPr>
                          <w:rFonts w:ascii="Courier New" w:hAnsi="Courier New"/>
                          <w:sz w:val="24"/>
                        </w:rPr>
                        <w:tab/>
                      </w:r>
                      <w:r>
                        <w:rPr>
                          <w:rFonts w:ascii="Courier New" w:hAnsi="Courier New"/>
                          <w:sz w:val="24"/>
                        </w:rPr>
                        <w:tab/>
                      </w:r>
                      <w:r>
                        <w:rPr>
                          <w:rFonts w:ascii="Courier New" w:hAnsi="Courier New"/>
                          <w:sz w:val="24"/>
                        </w:rPr>
                        <w:sym w:font="Wingdings" w:char="F09F"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63A6F" w:rsidRDefault="00B63A6F">
      <w:pPr>
        <w:rPr>
          <w:rFonts w:ascii="Courier New" w:hAnsi="Courier New"/>
          <w:sz w:val="24"/>
        </w:rPr>
      </w:pPr>
    </w:p>
    <w:p w:rsidR="00B63A6F" w:rsidRDefault="00B63A6F">
      <w:pPr>
        <w:rPr>
          <w:rFonts w:ascii="Courier New" w:hAnsi="Courier New"/>
          <w:sz w:val="24"/>
        </w:rPr>
      </w:pPr>
    </w:p>
    <w:p w:rsidR="00B63A6F" w:rsidRDefault="00B63A6F">
      <w:pPr>
        <w:rPr>
          <w:rFonts w:ascii="Courier New" w:hAnsi="Courier New"/>
          <w:sz w:val="24"/>
        </w:rPr>
      </w:pPr>
    </w:p>
    <w:p w:rsidR="00B63A6F" w:rsidRDefault="00B63A6F">
      <w:pPr>
        <w:rPr>
          <w:rFonts w:ascii="Courier New" w:hAnsi="Courier New"/>
          <w:sz w:val="24"/>
        </w:rPr>
      </w:pPr>
    </w:p>
    <w:p w:rsidR="00B63A6F" w:rsidRDefault="00B63A6F">
      <w:pPr>
        <w:rPr>
          <w:rFonts w:ascii="Courier New" w:hAnsi="Courier New"/>
          <w:sz w:val="24"/>
        </w:rPr>
      </w:pPr>
    </w:p>
    <w:p w:rsidR="00B63A6F" w:rsidRDefault="00B63A6F">
      <w:pPr>
        <w:rPr>
          <w:rFonts w:ascii="Courier New" w:hAnsi="Courier New"/>
          <w:sz w:val="24"/>
        </w:rPr>
      </w:pPr>
    </w:p>
    <w:p w:rsidR="00B63A6F" w:rsidRDefault="00B63A6F">
      <w:pPr>
        <w:rPr>
          <w:rFonts w:ascii="Courier New" w:hAnsi="Courier New"/>
          <w:sz w:val="24"/>
        </w:rPr>
      </w:pPr>
    </w:p>
    <w:p w:rsidR="00B63A6F" w:rsidRDefault="00B63A6F">
      <w:pPr>
        <w:rPr>
          <w:rFonts w:ascii="Courier New" w:hAnsi="Courier New"/>
          <w:sz w:val="24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3"/>
        <w:gridCol w:w="2126"/>
        <w:gridCol w:w="2311"/>
        <w:gridCol w:w="2693"/>
      </w:tblGrid>
      <w:tr w:rsidR="00FC7732" w:rsidRPr="006E449A">
        <w:trPr>
          <w:trHeight w:val="20"/>
        </w:trPr>
        <w:tc>
          <w:tcPr>
            <w:tcW w:w="2863" w:type="dxa"/>
            <w:vAlign w:val="bottom"/>
          </w:tcPr>
          <w:p w:rsidR="00FC7732" w:rsidRPr="00FC1AF9" w:rsidRDefault="00FC7732" w:rsidP="0087301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C7732" w:rsidRPr="00FC1AF9" w:rsidRDefault="001B3074" w:rsidP="001B3074">
            <w:pPr>
              <w:ind w:lef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Naša značka :</w:t>
            </w:r>
          </w:p>
        </w:tc>
        <w:tc>
          <w:tcPr>
            <w:tcW w:w="2311" w:type="dxa"/>
            <w:vAlign w:val="bottom"/>
          </w:tcPr>
          <w:p w:rsidR="00FC7732" w:rsidRPr="00FC1AF9" w:rsidRDefault="00FC7732" w:rsidP="001B3074">
            <w:pPr>
              <w:tabs>
                <w:tab w:val="left" w:pos="7201"/>
              </w:tabs>
              <w:ind w:left="-27"/>
              <w:rPr>
                <w:sz w:val="24"/>
                <w:szCs w:val="24"/>
              </w:rPr>
            </w:pPr>
            <w:r w:rsidRPr="00FC1AF9">
              <w:rPr>
                <w:sz w:val="24"/>
                <w:szCs w:val="24"/>
              </w:rPr>
              <w:t>Vybavuje</w:t>
            </w:r>
            <w:r w:rsidR="001B3074">
              <w:rPr>
                <w:sz w:val="24"/>
                <w:szCs w:val="24"/>
              </w:rPr>
              <w:t xml:space="preserve"> :</w:t>
            </w:r>
          </w:p>
        </w:tc>
        <w:tc>
          <w:tcPr>
            <w:tcW w:w="2693" w:type="dxa"/>
            <w:vAlign w:val="bottom"/>
          </w:tcPr>
          <w:p w:rsidR="00FC7732" w:rsidRPr="006E449A" w:rsidRDefault="001B3074" w:rsidP="00BC665D">
            <w:pPr>
              <w:tabs>
                <w:tab w:val="left" w:pos="5041"/>
                <w:tab w:val="left" w:pos="7201"/>
              </w:tabs>
              <w:ind w:left="-70" w:right="-7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Banská Bystrica:</w:t>
            </w:r>
          </w:p>
        </w:tc>
      </w:tr>
      <w:tr w:rsidR="00FC7732" w:rsidRPr="00FC1AF9">
        <w:trPr>
          <w:trHeight w:val="20"/>
        </w:trPr>
        <w:tc>
          <w:tcPr>
            <w:tcW w:w="2863" w:type="dxa"/>
            <w:vAlign w:val="bottom"/>
          </w:tcPr>
          <w:p w:rsidR="00FC7732" w:rsidRPr="00FC1AF9" w:rsidRDefault="00FC7732" w:rsidP="0087301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C7732" w:rsidRPr="00FC1AF9" w:rsidRDefault="00FC7732" w:rsidP="00BC665D">
            <w:pPr>
              <w:pStyle w:val="Hlavika"/>
              <w:tabs>
                <w:tab w:val="clear" w:pos="4536"/>
                <w:tab w:val="clear" w:pos="9072"/>
                <w:tab w:val="left" w:pos="7201"/>
              </w:tabs>
              <w:ind w:left="-2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11" w:type="dxa"/>
            <w:vAlign w:val="bottom"/>
          </w:tcPr>
          <w:p w:rsidR="00FC7732" w:rsidRPr="00FC1AF9" w:rsidRDefault="001B3074" w:rsidP="004D0ED8">
            <w:pPr>
              <w:ind w:left="-2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Guliverová</w:t>
            </w:r>
            <w:proofErr w:type="spellEnd"/>
          </w:p>
        </w:tc>
        <w:tc>
          <w:tcPr>
            <w:tcW w:w="2693" w:type="dxa"/>
            <w:vAlign w:val="bottom"/>
          </w:tcPr>
          <w:p w:rsidR="00FC7732" w:rsidRPr="00FC1AF9" w:rsidRDefault="001B3074" w:rsidP="004D0ED8">
            <w:pPr>
              <w:tabs>
                <w:tab w:val="left" w:pos="5041"/>
                <w:tab w:val="left" w:pos="7201"/>
              </w:tabs>
              <w:ind w:left="-70" w:right="-7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8.1</w:t>
            </w:r>
            <w:r w:rsidR="004D0ED8">
              <w:rPr>
                <w:rFonts w:ascii="Courier New" w:hAnsi="Courier New" w:cs="Courier New"/>
                <w:sz w:val="24"/>
                <w:szCs w:val="24"/>
              </w:rPr>
              <w:t>1</w:t>
            </w:r>
            <w:r>
              <w:rPr>
                <w:rFonts w:ascii="Courier New" w:hAnsi="Courier New" w:cs="Courier New"/>
                <w:sz w:val="24"/>
                <w:szCs w:val="24"/>
              </w:rPr>
              <w:t>.201</w:t>
            </w:r>
            <w:r w:rsidR="004D0ED8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</w:tr>
      <w:tr w:rsidR="00FC7732" w:rsidRPr="00FC1AF9">
        <w:trPr>
          <w:trHeight w:val="20"/>
        </w:trPr>
        <w:tc>
          <w:tcPr>
            <w:tcW w:w="2863" w:type="dxa"/>
            <w:vAlign w:val="bottom"/>
          </w:tcPr>
          <w:p w:rsidR="00FC7732" w:rsidRPr="00FC1AF9" w:rsidRDefault="00FC7732" w:rsidP="0087301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C7732" w:rsidRPr="00FC1AF9" w:rsidRDefault="00FC7732" w:rsidP="00BC665D">
            <w:pPr>
              <w:tabs>
                <w:tab w:val="left" w:pos="7201"/>
              </w:tabs>
              <w:ind w:left="-2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11" w:type="dxa"/>
            <w:vAlign w:val="bottom"/>
          </w:tcPr>
          <w:p w:rsidR="00FC7732" w:rsidRPr="00FC1AF9" w:rsidRDefault="00FC7732" w:rsidP="00BC665D">
            <w:pPr>
              <w:pStyle w:val="Hlavika"/>
              <w:tabs>
                <w:tab w:val="clear" w:pos="4536"/>
                <w:tab w:val="clear" w:pos="9072"/>
                <w:tab w:val="left" w:pos="7201"/>
              </w:tabs>
              <w:ind w:left="-2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C7732" w:rsidRPr="00FC1AF9" w:rsidRDefault="00FC7732" w:rsidP="00BC665D">
            <w:pPr>
              <w:tabs>
                <w:tab w:val="left" w:pos="5041"/>
                <w:tab w:val="left" w:pos="7201"/>
              </w:tabs>
              <w:ind w:left="-70" w:right="-7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87301B" w:rsidRDefault="0087301B">
      <w:pPr>
        <w:rPr>
          <w:sz w:val="24"/>
        </w:rPr>
      </w:pPr>
    </w:p>
    <w:p w:rsidR="00B63A6F" w:rsidRPr="000916EC" w:rsidRDefault="001B3074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Vec: </w:t>
      </w:r>
      <w:r>
        <w:rPr>
          <w:rFonts w:ascii="Courier New" w:hAnsi="Courier New"/>
          <w:b/>
          <w:sz w:val="24"/>
        </w:rPr>
        <w:tab/>
      </w:r>
      <w:r w:rsidRPr="001B3074">
        <w:rPr>
          <w:rFonts w:ascii="Courier New" w:hAnsi="Courier New"/>
          <w:b/>
          <w:i/>
          <w:sz w:val="24"/>
          <w:u w:val="single"/>
        </w:rPr>
        <w:t>Upomienka</w:t>
      </w:r>
    </w:p>
    <w:p w:rsidR="00B63A6F" w:rsidRDefault="00B63A6F">
      <w:pPr>
        <w:rPr>
          <w:rFonts w:ascii="Courier New" w:hAnsi="Courier New"/>
          <w:sz w:val="24"/>
        </w:rPr>
      </w:pPr>
    </w:p>
    <w:p w:rsidR="00783875" w:rsidRDefault="001B307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Pri kontrole účtovných dokladov sme zistili, že k dnešnému dňu n</w:t>
      </w:r>
      <w:r>
        <w:rPr>
          <w:rFonts w:ascii="Courier New" w:hAnsi="Courier New"/>
          <w:sz w:val="24"/>
        </w:rPr>
        <w:t>e</w:t>
      </w:r>
      <w:r>
        <w:rPr>
          <w:rFonts w:ascii="Courier New" w:hAnsi="Courier New"/>
          <w:sz w:val="24"/>
        </w:rPr>
        <w:t>máte uhradené ekonomické nájomné a zálohové platby za služby v byte č. 20 na Dolnej ulici č. 22, Banská B</w:t>
      </w:r>
      <w:r w:rsidR="004D0ED8">
        <w:rPr>
          <w:rFonts w:ascii="Courier New" w:hAnsi="Courier New"/>
          <w:sz w:val="24"/>
        </w:rPr>
        <w:t>elá</w:t>
      </w:r>
      <w:r>
        <w:rPr>
          <w:rFonts w:ascii="Courier New" w:hAnsi="Courier New"/>
          <w:sz w:val="24"/>
        </w:rPr>
        <w:t>:</w:t>
      </w:r>
    </w:p>
    <w:p w:rsidR="001B3074" w:rsidRDefault="001B3074">
      <w:pPr>
        <w:rPr>
          <w:rFonts w:ascii="Courier New" w:hAnsi="Courier New"/>
          <w:sz w:val="24"/>
        </w:rPr>
      </w:pPr>
    </w:p>
    <w:p w:rsidR="001B3074" w:rsidRPr="001B3074" w:rsidRDefault="001B3074" w:rsidP="001B3074">
      <w:pPr>
        <w:jc w:val="center"/>
        <w:rPr>
          <w:rFonts w:ascii="Courier New" w:hAnsi="Courier New"/>
          <w:b/>
          <w:sz w:val="24"/>
        </w:rPr>
      </w:pPr>
      <w:r w:rsidRPr="001B3074">
        <w:rPr>
          <w:rFonts w:ascii="Courier New" w:hAnsi="Courier New"/>
          <w:b/>
          <w:sz w:val="24"/>
        </w:rPr>
        <w:t>dlžná suma je vypočítaná k 25.06.201</w:t>
      </w:r>
      <w:r w:rsidR="004D0ED8">
        <w:rPr>
          <w:rFonts w:ascii="Courier New" w:hAnsi="Courier New"/>
          <w:b/>
          <w:sz w:val="24"/>
        </w:rPr>
        <w:t>3</w:t>
      </w:r>
      <w:r w:rsidRPr="001B3074">
        <w:rPr>
          <w:rFonts w:ascii="Courier New" w:hAnsi="Courier New"/>
          <w:b/>
          <w:sz w:val="24"/>
        </w:rPr>
        <w:t xml:space="preserve"> vo výške: 3.715,68 €</w:t>
      </w:r>
    </w:p>
    <w:p w:rsidR="001B3074" w:rsidRDefault="001B3074">
      <w:pPr>
        <w:rPr>
          <w:rFonts w:ascii="Courier New" w:hAnsi="Courier New"/>
          <w:sz w:val="24"/>
        </w:rPr>
      </w:pPr>
    </w:p>
    <w:p w:rsidR="001B3074" w:rsidRDefault="001B3074" w:rsidP="00247826">
      <w:pPr>
        <w:ind w:left="567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dlžná suma sa skladá z nedoplatku nájomného za :</w:t>
      </w:r>
    </w:p>
    <w:p w:rsidR="001B3074" w:rsidRDefault="001B3074" w:rsidP="00861AC4">
      <w:pPr>
        <w:ind w:left="567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nedoplatok za vyúčtovanie služieb za rok 201</w:t>
      </w:r>
      <w:bookmarkStart w:id="0" w:name="_GoBack"/>
      <w:bookmarkEnd w:id="0"/>
      <w:r w:rsidR="002E5D18">
        <w:rPr>
          <w:rFonts w:ascii="Courier New" w:hAnsi="Courier New"/>
          <w:sz w:val="24"/>
        </w:rPr>
        <w:t>2</w:t>
      </w:r>
      <w:r w:rsidR="00861AC4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1.892,59 €</w:t>
      </w:r>
    </w:p>
    <w:p w:rsidR="001B3074" w:rsidRDefault="001B3074" w:rsidP="00861AC4">
      <w:pPr>
        <w:ind w:left="567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03/</w:t>
      </w:r>
      <w:r w:rsidR="00375357">
        <w:rPr>
          <w:rFonts w:ascii="Courier New" w:hAnsi="Courier New"/>
          <w:sz w:val="24"/>
        </w:rPr>
        <w:t xml:space="preserve"> 2013</w:t>
      </w:r>
      <w:r>
        <w:rPr>
          <w:rFonts w:ascii="Courier New" w:hAnsi="Courier New"/>
          <w:sz w:val="24"/>
        </w:rPr>
        <w:t xml:space="preserve"> – čiastočné nájomné</w:t>
      </w:r>
      <w:r w:rsidR="00247826">
        <w:rPr>
          <w:rFonts w:ascii="Courier New" w:hAnsi="Courier New"/>
          <w:sz w:val="24"/>
        </w:rPr>
        <w:t xml:space="preserve"> a služby</w:t>
      </w:r>
      <w:r w:rsidR="00247826">
        <w:rPr>
          <w:rFonts w:ascii="Courier New" w:hAnsi="Courier New"/>
          <w:sz w:val="24"/>
        </w:rPr>
        <w:tab/>
        <w:t>227,09 €</w:t>
      </w:r>
    </w:p>
    <w:p w:rsidR="00247826" w:rsidRDefault="00247826" w:rsidP="00861AC4">
      <w:pPr>
        <w:ind w:left="567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04/</w:t>
      </w:r>
      <w:r w:rsidR="00375357">
        <w:rPr>
          <w:rFonts w:ascii="Courier New" w:hAnsi="Courier New"/>
          <w:sz w:val="24"/>
        </w:rPr>
        <w:t xml:space="preserve"> 2013</w:t>
      </w:r>
      <w:r>
        <w:rPr>
          <w:rFonts w:ascii="Courier New" w:hAnsi="Courier New"/>
          <w:sz w:val="24"/>
        </w:rPr>
        <w:t xml:space="preserve"> – nájomné a služby</w:t>
      </w:r>
      <w:r>
        <w:rPr>
          <w:rFonts w:ascii="Courier New" w:hAnsi="Courier New"/>
          <w:sz w:val="24"/>
        </w:rPr>
        <w:tab/>
        <w:t>532,00 €</w:t>
      </w:r>
    </w:p>
    <w:p w:rsidR="00247826" w:rsidRDefault="00247826" w:rsidP="00861AC4">
      <w:pPr>
        <w:ind w:left="567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05/</w:t>
      </w:r>
      <w:r w:rsidR="00375357">
        <w:rPr>
          <w:rFonts w:ascii="Courier New" w:hAnsi="Courier New"/>
          <w:sz w:val="24"/>
        </w:rPr>
        <w:t xml:space="preserve"> 2013</w:t>
      </w:r>
      <w:r>
        <w:rPr>
          <w:rFonts w:ascii="Courier New" w:hAnsi="Courier New"/>
          <w:sz w:val="24"/>
        </w:rPr>
        <w:t xml:space="preserve"> – nájomné a služby</w:t>
      </w:r>
      <w:r>
        <w:rPr>
          <w:rFonts w:ascii="Courier New" w:hAnsi="Courier New"/>
          <w:sz w:val="24"/>
        </w:rPr>
        <w:tab/>
        <w:t>532,00 €</w:t>
      </w:r>
    </w:p>
    <w:p w:rsidR="00247826" w:rsidRDefault="00247826" w:rsidP="00861AC4">
      <w:pPr>
        <w:ind w:left="567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06/</w:t>
      </w:r>
      <w:r w:rsidR="00375357">
        <w:rPr>
          <w:rFonts w:ascii="Courier New" w:hAnsi="Courier New"/>
          <w:sz w:val="24"/>
        </w:rPr>
        <w:t xml:space="preserve"> 2013</w:t>
      </w:r>
      <w:r>
        <w:rPr>
          <w:rFonts w:ascii="Courier New" w:hAnsi="Courier New"/>
          <w:sz w:val="24"/>
        </w:rPr>
        <w:t xml:space="preserve"> – nájomné a služby</w:t>
      </w:r>
      <w:r>
        <w:rPr>
          <w:rFonts w:ascii="Courier New" w:hAnsi="Courier New"/>
          <w:sz w:val="24"/>
        </w:rPr>
        <w:tab/>
        <w:t>532,00 €</w:t>
      </w:r>
    </w:p>
    <w:p w:rsidR="00247826" w:rsidRDefault="00247826" w:rsidP="001B3074">
      <w:pPr>
        <w:tabs>
          <w:tab w:val="right" w:pos="8789"/>
        </w:tabs>
        <w:rPr>
          <w:rFonts w:ascii="Courier New" w:hAnsi="Courier New"/>
          <w:sz w:val="24"/>
        </w:rPr>
      </w:pPr>
    </w:p>
    <w:p w:rsidR="00247826" w:rsidRDefault="00247826" w:rsidP="00E82D41">
      <w:pPr>
        <w:ind w:firstLine="567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Žiadame Vás dlžnú čiastku uhradiť do 5 dní od doručenia tejto upomienky na účet uvedený v Nájomnej</w:t>
      </w:r>
      <w:r w:rsidR="00375357">
        <w:rPr>
          <w:rFonts w:ascii="Courier New" w:hAnsi="Courier New"/>
          <w:sz w:val="24"/>
        </w:rPr>
        <w:t xml:space="preserve"> zmluve na byt č. 022/013/2009/OÚ</w:t>
      </w:r>
      <w:r>
        <w:rPr>
          <w:rFonts w:ascii="Courier New" w:hAnsi="Courier New"/>
          <w:sz w:val="24"/>
        </w:rPr>
        <w:t>BB/M ,</w:t>
      </w:r>
      <w:r w:rsidR="00417EFF">
        <w:rPr>
          <w:rFonts w:ascii="Courier New" w:hAnsi="Courier New"/>
          <w:sz w:val="24"/>
        </w:rPr>
        <w:t xml:space="preserve"> resp. do pokladne spoločnosti OÚ</w:t>
      </w:r>
      <w:r>
        <w:rPr>
          <w:rFonts w:ascii="Courier New" w:hAnsi="Courier New"/>
          <w:sz w:val="24"/>
        </w:rPr>
        <w:t>BB a.s.. V</w:t>
      </w:r>
      <w:r w:rsidR="004D0ED8">
        <w:rPr>
          <w:rFonts w:ascii="Courier New" w:hAnsi="Courier New"/>
          <w:sz w:val="24"/>
        </w:rPr>
        <w:t> </w:t>
      </w:r>
      <w:r>
        <w:rPr>
          <w:rFonts w:ascii="Courier New" w:hAnsi="Courier New"/>
          <w:sz w:val="24"/>
        </w:rPr>
        <w:t>prípade</w:t>
      </w:r>
      <w:r w:rsidR="004D0ED8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, že dlžnú sumu neuhradíte do 5-tich dní budeme Vám z</w:t>
      </w:r>
      <w:r>
        <w:rPr>
          <w:rFonts w:ascii="Courier New" w:hAnsi="Courier New"/>
          <w:sz w:val="24"/>
        </w:rPr>
        <w:t>a</w:t>
      </w:r>
      <w:r>
        <w:rPr>
          <w:rFonts w:ascii="Courier New" w:hAnsi="Courier New"/>
          <w:sz w:val="24"/>
        </w:rPr>
        <w:t>slaná výpoveď u nájmu.</w:t>
      </w:r>
    </w:p>
    <w:p w:rsidR="00247826" w:rsidRDefault="00247826" w:rsidP="00247826">
      <w:pPr>
        <w:rPr>
          <w:rFonts w:ascii="Courier New" w:hAnsi="Courier New"/>
          <w:sz w:val="24"/>
        </w:rPr>
      </w:pPr>
    </w:p>
    <w:p w:rsidR="00247826" w:rsidRDefault="00247826" w:rsidP="00247826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 xml:space="preserve">Ak ste uvedenú sumu uhradili, žiadame Vás o preukázanie originálu dokladu o úhrade, ktorý predložíte spoločnosti </w:t>
      </w:r>
      <w:r w:rsidR="00375357">
        <w:rPr>
          <w:rFonts w:ascii="Courier New" w:hAnsi="Courier New"/>
          <w:sz w:val="24"/>
        </w:rPr>
        <w:t>OÚ</w:t>
      </w:r>
      <w:r>
        <w:rPr>
          <w:rFonts w:ascii="Courier New" w:hAnsi="Courier New"/>
          <w:sz w:val="24"/>
        </w:rPr>
        <w:t>BB a.s. v termíne od 7.00 hod. do 14.00 hod. denne.</w:t>
      </w:r>
    </w:p>
    <w:p w:rsidR="00247826" w:rsidRDefault="00247826" w:rsidP="00247826">
      <w:pPr>
        <w:rPr>
          <w:rFonts w:ascii="Courier New" w:hAnsi="Courier New"/>
          <w:sz w:val="24"/>
        </w:rPr>
      </w:pPr>
    </w:p>
    <w:p w:rsidR="00247826" w:rsidRDefault="00247826" w:rsidP="00247826">
      <w:pPr>
        <w:tabs>
          <w:tab w:val="center" w:pos="6804"/>
        </w:tabs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 xml:space="preserve">Ing. Ľuboš </w:t>
      </w:r>
      <w:proofErr w:type="spellStart"/>
      <w:r>
        <w:rPr>
          <w:rFonts w:ascii="Courier New" w:hAnsi="Courier New"/>
          <w:sz w:val="24"/>
        </w:rPr>
        <w:t>Domorák</w:t>
      </w:r>
      <w:proofErr w:type="spellEnd"/>
    </w:p>
    <w:p w:rsidR="00247826" w:rsidRDefault="00247826" w:rsidP="00247826">
      <w:pPr>
        <w:tabs>
          <w:tab w:val="center" w:pos="6804"/>
        </w:tabs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predseda predstavenstva</w:t>
      </w:r>
    </w:p>
    <w:sectPr w:rsidR="00247826" w:rsidSect="001447C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907" w:bottom="907" w:left="1418" w:header="425" w:footer="68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3C7" w:rsidRDefault="003E13C7">
      <w:r>
        <w:separator/>
      </w:r>
    </w:p>
  </w:endnote>
  <w:endnote w:type="continuationSeparator" w:id="0">
    <w:p w:rsidR="003E13C7" w:rsidRDefault="003E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F1A" w:rsidRPr="00E6443D" w:rsidRDefault="00BE4F1A" w:rsidP="003645DA">
    <w:pPr>
      <w:pStyle w:val="Pta"/>
      <w:tabs>
        <w:tab w:val="clear" w:pos="4536"/>
        <w:tab w:val="clear" w:pos="9072"/>
        <w:tab w:val="left" w:pos="3261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978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781"/>
    </w:tblGrid>
    <w:tr w:rsidR="00EB4462" w:rsidTr="00EB4462">
      <w:tc>
        <w:tcPr>
          <w:tcW w:w="9781" w:type="dxa"/>
          <w:vAlign w:val="center"/>
        </w:tcPr>
        <w:p w:rsidR="00EB4462" w:rsidRDefault="00EB4462" w:rsidP="00BB5178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Spoločnosť zapísaná v obchodnom registri Okresného súdu v Banskej </w:t>
          </w:r>
          <w:r w:rsidR="00BB5178">
            <w:rPr>
              <w:sz w:val="18"/>
              <w:szCs w:val="18"/>
            </w:rPr>
            <w:t>Štiavnici</w:t>
          </w:r>
          <w:r>
            <w:rPr>
              <w:sz w:val="18"/>
              <w:szCs w:val="18"/>
            </w:rPr>
            <w:t xml:space="preserve"> oddiel: Sa, vo vložke číslo : 601/S, IČO : 36 039 225</w:t>
          </w:r>
        </w:p>
      </w:tc>
    </w:tr>
  </w:tbl>
  <w:p w:rsidR="00783875" w:rsidRDefault="0078387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3C7" w:rsidRDefault="003E13C7">
      <w:r>
        <w:separator/>
      </w:r>
    </w:p>
  </w:footnote>
  <w:footnote w:type="continuationSeparator" w:id="0">
    <w:p w:rsidR="003E13C7" w:rsidRDefault="003E1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75" w:rsidRPr="00783875" w:rsidRDefault="00783875" w:rsidP="00783875">
    <w:pPr>
      <w:pStyle w:val="Hlavika"/>
      <w:framePr w:wrap="around" w:vAnchor="text" w:hAnchor="page" w:x="1342" w:y="656"/>
      <w:jc w:val="center"/>
      <w:rPr>
        <w:sz w:val="24"/>
        <w:szCs w:val="24"/>
      </w:rPr>
    </w:pPr>
    <w:r w:rsidRPr="00783875">
      <w:rPr>
        <w:rStyle w:val="slostrany"/>
        <w:sz w:val="24"/>
        <w:szCs w:val="24"/>
      </w:rPr>
      <w:fldChar w:fldCharType="begin"/>
    </w:r>
    <w:r w:rsidRPr="00783875">
      <w:rPr>
        <w:rStyle w:val="slostrany"/>
        <w:sz w:val="24"/>
        <w:szCs w:val="24"/>
      </w:rPr>
      <w:instrText xml:space="preserve">PAGE  </w:instrText>
    </w:r>
    <w:r w:rsidRPr="00783875">
      <w:rPr>
        <w:rStyle w:val="slostrany"/>
        <w:sz w:val="24"/>
        <w:szCs w:val="24"/>
      </w:rPr>
      <w:fldChar w:fldCharType="separate"/>
    </w:r>
    <w:r w:rsidR="001447CD">
      <w:rPr>
        <w:rStyle w:val="slostrany"/>
        <w:noProof/>
        <w:sz w:val="24"/>
        <w:szCs w:val="24"/>
      </w:rPr>
      <w:t>2</w:t>
    </w:r>
    <w:r w:rsidRPr="00783875">
      <w:rPr>
        <w:rStyle w:val="slostrany"/>
        <w:sz w:val="24"/>
        <w:szCs w:val="24"/>
      </w:rPr>
      <w:fldChar w:fldCharType="end"/>
    </w:r>
  </w:p>
  <w:p w:rsidR="00783875" w:rsidRPr="00783875" w:rsidRDefault="00783875" w:rsidP="00783875">
    <w:pPr>
      <w:pStyle w:val="Hlavika"/>
      <w:framePr w:wrap="around" w:vAnchor="text" w:hAnchor="page" w:x="1342" w:y="656"/>
      <w:rPr>
        <w:rStyle w:val="slostrany"/>
        <w:sz w:val="24"/>
        <w:szCs w:val="24"/>
      </w:rPr>
    </w:pPr>
  </w:p>
  <w:p w:rsidR="00BE4F1A" w:rsidRPr="00783875" w:rsidRDefault="00BE4F1A" w:rsidP="00783875">
    <w:pPr>
      <w:pStyle w:val="Hlavika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75" w:rsidRDefault="001E085B">
    <w:pPr>
      <w:pStyle w:val="Hlavika"/>
      <w:rPr>
        <w:sz w:val="24"/>
        <w:szCs w:val="24"/>
      </w:rPr>
    </w:pPr>
    <w:r w:rsidRPr="001E085B">
      <w:rPr>
        <w:noProof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42545</wp:posOffset>
              </wp:positionH>
              <wp:positionV relativeFrom="paragraph">
                <wp:posOffset>92075</wp:posOffset>
              </wp:positionV>
              <wp:extent cx="876300" cy="323850"/>
              <wp:effectExtent l="0" t="0" r="19050" b="19050"/>
              <wp:wrapSquare wrapText="bothSides"/>
              <wp:docPr id="307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085B" w:rsidRPr="001E085B" w:rsidRDefault="00375357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OÚ</w:t>
                          </w:r>
                          <w:r w:rsidR="001E085B" w:rsidRPr="001E085B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BB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7" type="#_x0000_t202" style="position:absolute;margin-left:3.35pt;margin-top:7.25pt;width:69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">
              <v:textbox>
                <w:txbxContent>
                  <w:p w:rsidR="001E085B" w:rsidRPr="001E085B" w:rsidRDefault="00375357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OÚ</w:t>
                    </w:r>
                    <w:r w:rsidR="001E085B" w:rsidRPr="001E085B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BB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83875" w:rsidRDefault="00375357" w:rsidP="001B3074">
    <w:pPr>
      <w:pStyle w:val="Hlavika"/>
      <w:jc w:val="center"/>
      <w:rPr>
        <w:sz w:val="24"/>
        <w:szCs w:val="24"/>
      </w:rPr>
    </w:pPr>
    <w:r>
      <w:rPr>
        <w:sz w:val="24"/>
        <w:szCs w:val="24"/>
      </w:rPr>
      <w:t>OÚ</w:t>
    </w:r>
    <w:r w:rsidR="001B3074">
      <w:rPr>
        <w:sz w:val="24"/>
        <w:szCs w:val="24"/>
      </w:rPr>
      <w:t>BB a.s.</w:t>
    </w:r>
    <w:r w:rsidR="004D0ED8">
      <w:rPr>
        <w:sz w:val="24"/>
        <w:szCs w:val="24"/>
      </w:rPr>
      <w:t>,</w:t>
    </w:r>
  </w:p>
  <w:p w:rsidR="00783875" w:rsidRDefault="001B3074" w:rsidP="00EB4462">
    <w:pPr>
      <w:pStyle w:val="Hlavika"/>
      <w:pBdr>
        <w:bottom w:val="single" w:sz="4" w:space="1" w:color="auto"/>
      </w:pBdr>
      <w:jc w:val="center"/>
      <w:rPr>
        <w:sz w:val="24"/>
        <w:szCs w:val="24"/>
      </w:rPr>
    </w:pPr>
    <w:r>
      <w:rPr>
        <w:sz w:val="24"/>
        <w:szCs w:val="24"/>
      </w:rPr>
      <w:t>ČSA 26, 9</w:t>
    </w:r>
    <w:r w:rsidR="00861AC4">
      <w:rPr>
        <w:sz w:val="24"/>
        <w:szCs w:val="24"/>
      </w:rPr>
      <w:t>6615</w:t>
    </w:r>
    <w:r>
      <w:rPr>
        <w:sz w:val="24"/>
        <w:szCs w:val="24"/>
      </w:rPr>
      <w:t xml:space="preserve">  BANSKÁ B</w:t>
    </w:r>
    <w:r w:rsidR="004D0ED8">
      <w:rPr>
        <w:sz w:val="24"/>
        <w:szCs w:val="24"/>
      </w:rPr>
      <w:t>ELÁ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74"/>
    <w:rsid w:val="0002137D"/>
    <w:rsid w:val="00070F48"/>
    <w:rsid w:val="000916EC"/>
    <w:rsid w:val="001371F9"/>
    <w:rsid w:val="001447CD"/>
    <w:rsid w:val="00171320"/>
    <w:rsid w:val="001B3074"/>
    <w:rsid w:val="001C3617"/>
    <w:rsid w:val="001E085B"/>
    <w:rsid w:val="00247826"/>
    <w:rsid w:val="002E5D18"/>
    <w:rsid w:val="00336267"/>
    <w:rsid w:val="003645DA"/>
    <w:rsid w:val="00375357"/>
    <w:rsid w:val="003E13C7"/>
    <w:rsid w:val="00417EFF"/>
    <w:rsid w:val="00471A02"/>
    <w:rsid w:val="004D0ED8"/>
    <w:rsid w:val="00513DC3"/>
    <w:rsid w:val="006661C2"/>
    <w:rsid w:val="00680031"/>
    <w:rsid w:val="006B6058"/>
    <w:rsid w:val="006E449A"/>
    <w:rsid w:val="00725890"/>
    <w:rsid w:val="007706FD"/>
    <w:rsid w:val="00783875"/>
    <w:rsid w:val="008235ED"/>
    <w:rsid w:val="00861AC4"/>
    <w:rsid w:val="0087301B"/>
    <w:rsid w:val="00886517"/>
    <w:rsid w:val="00926556"/>
    <w:rsid w:val="009D2D74"/>
    <w:rsid w:val="00A00B9A"/>
    <w:rsid w:val="00B63A6F"/>
    <w:rsid w:val="00B900FC"/>
    <w:rsid w:val="00BB5178"/>
    <w:rsid w:val="00BC665D"/>
    <w:rsid w:val="00BE4F1A"/>
    <w:rsid w:val="00CB27A4"/>
    <w:rsid w:val="00DC7323"/>
    <w:rsid w:val="00DD6538"/>
    <w:rsid w:val="00DF6C9B"/>
    <w:rsid w:val="00E6443D"/>
    <w:rsid w:val="00E82D41"/>
    <w:rsid w:val="00EB4462"/>
    <w:rsid w:val="00FC1AF9"/>
    <w:rsid w:val="00FC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/>
      <w:b/>
      <w:sz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/>
      <w:sz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364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any">
    <w:name w:val="page number"/>
    <w:basedOn w:val="Predvolenpsmoodseku"/>
    <w:rsid w:val="00783875"/>
  </w:style>
  <w:style w:type="paragraph" w:styleId="Textbubliny">
    <w:name w:val="Balloon Text"/>
    <w:basedOn w:val="Normlny"/>
    <w:link w:val="TextbublinyChar"/>
    <w:rsid w:val="001E08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E085B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/>
      <w:b/>
      <w:sz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/>
      <w:sz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364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any">
    <w:name w:val="page number"/>
    <w:basedOn w:val="Predvolenpsmoodseku"/>
    <w:rsid w:val="00783875"/>
  </w:style>
  <w:style w:type="paragraph" w:styleId="Textbubliny">
    <w:name w:val="Balloon Text"/>
    <w:basedOn w:val="Normlny"/>
    <w:link w:val="TextbublinyChar"/>
    <w:rsid w:val="001E08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E085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udent\Application%20Data\Microsoft\&#352;abl&#243;ny\Obchodn&#253;%20list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EAE24-4F9D-4119-B1E4-01A2FE5E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Obchodný list.dot</Template>
  <TotalTime>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Anna</cp:lastModifiedBy>
  <cp:revision>6</cp:revision>
  <cp:lastPrinted>2006-04-01T19:50:00Z</cp:lastPrinted>
  <dcterms:created xsi:type="dcterms:W3CDTF">2013-11-10T00:06:00Z</dcterms:created>
  <dcterms:modified xsi:type="dcterms:W3CDTF">2013-11-21T19:00:00Z</dcterms:modified>
</cp:coreProperties>
</file>