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A6" w:rsidRDefault="00FB48D9">
      <w:r w:rsidRPr="00FB48D9">
        <w:rPr>
          <w:b/>
        </w:rPr>
        <w:t>Dispozícia č. 3</w:t>
      </w:r>
      <w:r>
        <w:t xml:space="preserve"> (objednávka, reklamačný zápis, reklamácia), uznanie reklamácie</w:t>
      </w:r>
      <w:r w:rsidR="00444546">
        <w:t>, upomienka, urgencia</w:t>
      </w:r>
    </w:p>
    <w:p w:rsidR="00FB48D9" w:rsidRPr="00FB48D9" w:rsidRDefault="00FB48D9" w:rsidP="00FB48D9">
      <w:pPr>
        <w:spacing w:after="0"/>
        <w:rPr>
          <w:b/>
          <w:i/>
          <w:sz w:val="28"/>
          <w:szCs w:val="28"/>
        </w:rPr>
      </w:pPr>
      <w:r w:rsidRPr="00FB48D9">
        <w:rPr>
          <w:b/>
          <w:i/>
          <w:sz w:val="28"/>
          <w:szCs w:val="28"/>
        </w:rPr>
        <w:t xml:space="preserve">Drevona, spol. s r. o., </w:t>
      </w:r>
      <w:proofErr w:type="spellStart"/>
      <w:r w:rsidRPr="00FB48D9">
        <w:rPr>
          <w:b/>
          <w:i/>
          <w:sz w:val="28"/>
          <w:szCs w:val="28"/>
        </w:rPr>
        <w:t>Kodálya</w:t>
      </w:r>
      <w:proofErr w:type="spellEnd"/>
      <w:r w:rsidRPr="00FB48D9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55</w:t>
      </w:r>
      <w:r w:rsidRPr="00FB48D9">
        <w:rPr>
          <w:b/>
          <w:i/>
          <w:sz w:val="28"/>
          <w:szCs w:val="28"/>
        </w:rPr>
        <w:t>/5, Galanta, PSČ 924 00</w:t>
      </w:r>
    </w:p>
    <w:p w:rsidR="00FB48D9" w:rsidRDefault="00FB48D9" w:rsidP="00FB48D9">
      <w:pPr>
        <w:spacing w:after="0"/>
      </w:pPr>
      <w:r>
        <w:t>Vo firme pracujete v marketingovom oddelení. Firma sa zaoberá výrobou drevených h</w:t>
      </w:r>
      <w:r w:rsidR="00A018D7">
        <w:t>r</w:t>
      </w:r>
      <w:r>
        <w:t>ačiek.</w:t>
      </w:r>
    </w:p>
    <w:p w:rsidR="00FB48D9" w:rsidRDefault="00B402AA" w:rsidP="00FB48D9">
      <w:pPr>
        <w:spacing w:after="0"/>
      </w:pPr>
      <w:r>
        <w:t>Úloha č. 1</w:t>
      </w:r>
    </w:p>
    <w:p w:rsidR="00FB48D9" w:rsidRDefault="00FB48D9" w:rsidP="00444546">
      <w:pPr>
        <w:spacing w:after="120"/>
      </w:pPr>
      <w:r>
        <w:t xml:space="preserve">Vo firme </w:t>
      </w:r>
      <w:proofErr w:type="spellStart"/>
      <w:r>
        <w:t>Chemolak</w:t>
      </w:r>
      <w:proofErr w:type="spellEnd"/>
      <w:r>
        <w:t xml:space="preserve">, a. s., Trnavská cesta 17, Smolenice 919 04 na základe ponuky a katalógu objednávate objednávkou č. 37/2013 tieto farby: 300 kg zelenej farby č. 24.30.18, po 3,50 €/kg a 600 kg žltej farby č. 24.30.13, po 4,- €/kg. Ceny sú uvedené bez DPH. Termín dodania je do 14 dní od potvrdenia objednávky a platba sa uskutoční príkazom na úhradu. </w:t>
      </w:r>
      <w:r w:rsidR="008F72DE">
        <w:t>P</w:t>
      </w:r>
      <w:r w:rsidR="00B402AA">
        <w:t xml:space="preserve">otvrdenie objednávky očakáva do 5 dní. </w:t>
      </w:r>
      <w:bookmarkStart w:id="0" w:name="_GoBack"/>
      <w:bookmarkEnd w:id="0"/>
    </w:p>
    <w:p w:rsidR="00B402AA" w:rsidRDefault="00B402AA" w:rsidP="00FB48D9">
      <w:pPr>
        <w:spacing w:after="0"/>
      </w:pPr>
      <w:r>
        <w:t>Úloha č. 2</w:t>
      </w:r>
    </w:p>
    <w:p w:rsidR="00B402AA" w:rsidRDefault="00B402AA" w:rsidP="00444546">
      <w:pPr>
        <w:spacing w:after="120"/>
      </w:pPr>
      <w:r>
        <w:t>Zásielku farby podľa objednávky č. 37/2013 dodávateľ o 5 dní po jej potvrdení doručil. Pri kvantitatívnej prebierke váš skladník Alexander Žitný zistil, že z objednaného množstva chýba 50 kg zelenej farby č. 24.30.18 a 85 kg žltej farby č. 24.30.13. Spíšte spolu so skladníkom a vaším nadriadeným reklamačný zápis.</w:t>
      </w:r>
    </w:p>
    <w:p w:rsidR="00B402AA" w:rsidRDefault="00B402AA" w:rsidP="00FB48D9">
      <w:pPr>
        <w:spacing w:after="0"/>
      </w:pPr>
      <w:r>
        <w:t>Úloha č. 3</w:t>
      </w:r>
    </w:p>
    <w:p w:rsidR="00B402AA" w:rsidRDefault="0069497D" w:rsidP="00444546">
      <w:pPr>
        <w:spacing w:after="120"/>
      </w:pPr>
      <w:r>
        <w:t xml:space="preserve">Napíšte pre </w:t>
      </w:r>
      <w:proofErr w:type="spellStart"/>
      <w:r>
        <w:t>Che</w:t>
      </w:r>
      <w:r w:rsidR="00B402AA">
        <w:t>molak</w:t>
      </w:r>
      <w:proofErr w:type="spellEnd"/>
      <w:r w:rsidR="00B402AA">
        <w:t xml:space="preserve">, a. s., reklamáciu, v ktorej navrhujete chýbajúce množstvo farby doplniť najneskôr do 7 dní. Ste stálymi zákazníkmi </w:t>
      </w:r>
      <w:proofErr w:type="spellStart"/>
      <w:r w:rsidR="00B402AA">
        <w:t>Chemolaku</w:t>
      </w:r>
      <w:proofErr w:type="spellEnd"/>
      <w:r w:rsidR="00B402AA">
        <w:t xml:space="preserve"> a očakávate, že podobná situácia sa vo vašich vzájomných vzťahoch nebude viackrát opakovať.</w:t>
      </w:r>
    </w:p>
    <w:p w:rsidR="006726D5" w:rsidRDefault="006726D5" w:rsidP="00FB48D9">
      <w:pPr>
        <w:spacing w:after="0"/>
      </w:pPr>
      <w:r>
        <w:t>Doplňujúc</w:t>
      </w:r>
      <w:r w:rsidR="000D52CD">
        <w:t>e</w:t>
      </w:r>
      <w:r>
        <w:t xml:space="preserve"> údaje:</w:t>
      </w:r>
    </w:p>
    <w:p w:rsidR="006726D5" w:rsidRDefault="006726D5" w:rsidP="00FB48D9">
      <w:pPr>
        <w:spacing w:after="0"/>
      </w:pPr>
      <w:r>
        <w:t>Váš nadriadený je Ing. Pavol Višňovský.</w:t>
      </w:r>
    </w:p>
    <w:p w:rsidR="006726D5" w:rsidRDefault="006726D5" w:rsidP="00FB48D9">
      <w:pPr>
        <w:spacing w:after="0"/>
      </w:pPr>
      <w:r>
        <w:t>Telefón: 031/7802112, fax: 031/7802213</w:t>
      </w:r>
    </w:p>
    <w:p w:rsidR="006726D5" w:rsidRDefault="006726D5" w:rsidP="00FB48D9">
      <w:pPr>
        <w:spacing w:after="0"/>
      </w:pPr>
      <w:r>
        <w:t>Bankové spojenie:  VÚB Galanta, č. účtu: 333444/0200</w:t>
      </w:r>
    </w:p>
    <w:p w:rsidR="006726D5" w:rsidRDefault="006726D5" w:rsidP="00FB48D9">
      <w:pPr>
        <w:spacing w:after="0"/>
      </w:pPr>
      <w:r>
        <w:t>IČO: 55559999, IČ DPH: 2020555816</w:t>
      </w:r>
    </w:p>
    <w:p w:rsidR="006726D5" w:rsidRDefault="006726D5" w:rsidP="00FB48D9">
      <w:pPr>
        <w:spacing w:after="0"/>
      </w:pPr>
      <w:r>
        <w:t xml:space="preserve">E-mail: </w:t>
      </w:r>
      <w:hyperlink r:id="rId6" w:history="1">
        <w:r w:rsidRPr="00AD49E1">
          <w:rPr>
            <w:rStyle w:val="Hypertextovprepojenie"/>
          </w:rPr>
          <w:t>drevona@seznam.cz</w:t>
        </w:r>
      </w:hyperlink>
    </w:p>
    <w:p w:rsidR="006726D5" w:rsidRDefault="006726D5" w:rsidP="00444546">
      <w:pPr>
        <w:spacing w:after="120"/>
      </w:pPr>
      <w:r>
        <w:t xml:space="preserve">Registrácia: OR </w:t>
      </w:r>
      <w:proofErr w:type="spellStart"/>
      <w:r>
        <w:t>Okr</w:t>
      </w:r>
      <w:proofErr w:type="spellEnd"/>
      <w:r>
        <w:t xml:space="preserve">. súdu Trnava, </w:t>
      </w:r>
      <w:proofErr w:type="spellStart"/>
      <w:r>
        <w:t>Sro</w:t>
      </w:r>
      <w:proofErr w:type="spellEnd"/>
      <w:r>
        <w:t xml:space="preserve"> 455/B</w:t>
      </w:r>
    </w:p>
    <w:p w:rsidR="0069497D" w:rsidRDefault="0069497D" w:rsidP="00FB48D9">
      <w:pPr>
        <w:spacing w:after="0"/>
      </w:pPr>
      <w:r>
        <w:t>Úloha č. 4</w:t>
      </w:r>
    </w:p>
    <w:p w:rsidR="006726D5" w:rsidRDefault="003C50EE" w:rsidP="0069497D">
      <w:pPr>
        <w:pStyle w:val="Odsekzoznamu"/>
        <w:numPr>
          <w:ilvl w:val="0"/>
          <w:numId w:val="1"/>
        </w:numPr>
        <w:spacing w:after="0"/>
      </w:pPr>
      <w:r>
        <w:t xml:space="preserve">Vypracujte obchodný list, v ktorom predávajúci </w:t>
      </w:r>
      <w:proofErr w:type="spellStart"/>
      <w:r>
        <w:t>Chemolak</w:t>
      </w:r>
      <w:proofErr w:type="spellEnd"/>
      <w:r>
        <w:t>, a. s., uznáva reklamáciu a ospravedlňuje sa firme Drevona  za spôsobenú nepríjemnosť</w:t>
      </w:r>
      <w:r w:rsidR="0069497D">
        <w:t>. K pochybeniu došlo nepozornosťou pracovníka pri expedícii dodávky. Chýbajúce farby dodáte do 7 dní.</w:t>
      </w:r>
    </w:p>
    <w:p w:rsidR="0069497D" w:rsidRDefault="0069497D" w:rsidP="0069497D">
      <w:pPr>
        <w:pStyle w:val="Odsekzoznamu"/>
        <w:numPr>
          <w:ilvl w:val="0"/>
          <w:numId w:val="1"/>
        </w:numPr>
        <w:spacing w:after="0"/>
      </w:pPr>
      <w:r>
        <w:t xml:space="preserve">Vypracujte obchodný list, v ktorom predávajúci </w:t>
      </w:r>
      <w:proofErr w:type="spellStart"/>
      <w:r>
        <w:t>Chemolak</w:t>
      </w:r>
      <w:proofErr w:type="spellEnd"/>
      <w:r>
        <w:t>, a. s., uznáva reklamáciu a ospravedlňuje sa firme Drevona za spôsobenú nepríjemnosť</w:t>
      </w:r>
      <w:r w:rsidR="00D2582A">
        <w:t xml:space="preserve"> pri expedícii dodávky. Zasiela mu dobropis k faktúre č. 37/2013 v sume ................</w:t>
      </w:r>
      <w:r w:rsidR="00AA5E7D" w:rsidRPr="00AA5E7D">
        <w:t xml:space="preserve"> </w:t>
      </w:r>
      <w:r w:rsidR="00AA5E7D">
        <w:t>(údaje v päte listu si vymyslite)</w:t>
      </w:r>
    </w:p>
    <w:p w:rsidR="0069497D" w:rsidRDefault="00D2582A" w:rsidP="00A018D7">
      <w:pPr>
        <w:spacing w:before="240" w:after="0"/>
      </w:pPr>
      <w:r>
        <w:t xml:space="preserve">Úloha č. </w:t>
      </w:r>
      <w:r w:rsidR="00943A05">
        <w:t>5</w:t>
      </w:r>
    </w:p>
    <w:p w:rsidR="00D2582A" w:rsidRDefault="00D2582A" w:rsidP="00A018D7">
      <w:proofErr w:type="spellStart"/>
      <w:r>
        <w:t>Chemolak</w:t>
      </w:r>
      <w:proofErr w:type="spellEnd"/>
      <w:r>
        <w:t xml:space="preserve"> upozorňuje svojho obchodného partnera Drevona  na nezaplatenú faktúru č. 47/2013, ktorá bola splatná .................... na sumu</w:t>
      </w:r>
      <w:r w:rsidR="00664DFE">
        <w:t xml:space="preserve"> ........................</w:t>
      </w:r>
      <w:r w:rsidR="00FB2C8D">
        <w:t xml:space="preserve">......; Očakáva okamžitú úradu, pretože sa dostáva do druhotnej platobnej neschopnosti. </w:t>
      </w:r>
      <w:r w:rsidR="001D1427">
        <w:t>(údaje v päte listu si vymyslite)</w:t>
      </w:r>
    </w:p>
    <w:p w:rsidR="0069497D" w:rsidRDefault="00A018D7" w:rsidP="00FB48D9">
      <w:pPr>
        <w:spacing w:after="0"/>
      </w:pPr>
      <w:r>
        <w:t>Úloha č. 6</w:t>
      </w:r>
    </w:p>
    <w:p w:rsidR="00A018D7" w:rsidRDefault="00E978F2" w:rsidP="00FB48D9">
      <w:pPr>
        <w:spacing w:after="0"/>
      </w:pPr>
      <w:r>
        <w:t>Podľa objednávky č. 37/2013 dodacia lehota bola do 14 dní od potvrdenia objednávky. Do dnešného dňa</w:t>
      </w:r>
      <w:r w:rsidR="00444546">
        <w:t xml:space="preserve"> </w:t>
      </w:r>
      <w:proofErr w:type="spellStart"/>
      <w:r w:rsidR="00444546">
        <w:t>Chemolak</w:t>
      </w:r>
      <w:proofErr w:type="spellEnd"/>
      <w:r w:rsidR="00444546">
        <w:t xml:space="preserve"> </w:t>
      </w:r>
      <w:r>
        <w:t xml:space="preserve"> neoznámil termín prichystania zásielky ani príčinu omeškania, t. j. nesplnil</w:t>
      </w:r>
      <w:r w:rsidR="00444546">
        <w:t xml:space="preserve"> svoj záväzok vyplývajúci z kúpnej zmluvy.</w:t>
      </w:r>
    </w:p>
    <w:sectPr w:rsidR="00A018D7" w:rsidSect="00444546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5B77"/>
    <w:multiLevelType w:val="hybridMultilevel"/>
    <w:tmpl w:val="2CA2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73"/>
    <w:rsid w:val="000D52CD"/>
    <w:rsid w:val="001D1427"/>
    <w:rsid w:val="002D2A19"/>
    <w:rsid w:val="002E0C73"/>
    <w:rsid w:val="003C50EE"/>
    <w:rsid w:val="00444546"/>
    <w:rsid w:val="00664DFE"/>
    <w:rsid w:val="006726D5"/>
    <w:rsid w:val="0069497D"/>
    <w:rsid w:val="008F72DE"/>
    <w:rsid w:val="00943A05"/>
    <w:rsid w:val="00A018D7"/>
    <w:rsid w:val="00AA5E7D"/>
    <w:rsid w:val="00B402AA"/>
    <w:rsid w:val="00D2582A"/>
    <w:rsid w:val="00E978F2"/>
    <w:rsid w:val="00EE46A6"/>
    <w:rsid w:val="00FB2C8D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26D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949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26D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949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von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2013-03-17T21:13:00Z</cp:lastPrinted>
  <dcterms:created xsi:type="dcterms:W3CDTF">2013-03-17T18:57:00Z</dcterms:created>
  <dcterms:modified xsi:type="dcterms:W3CDTF">2013-03-18T17:47:00Z</dcterms:modified>
</cp:coreProperties>
</file>